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D0C8B" w:rsidRPr="00F01DC2" w:rsidRDefault="003D0C8B" w:rsidP="003D0C8B">
      <w:pPr>
        <w:spacing w:before="100" w:beforeAutospacing="1" w:after="100" w:afterAutospacing="1"/>
        <w:rPr>
          <w:rFonts w:ascii="Helvetica" w:eastAsia="Times New Roman" w:hAnsi="Helvetica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F01DC2">
        <w:rPr>
          <w:rFonts w:ascii="Helvetica" w:eastAsia="Times New Roman" w:hAnsi="Helvetica" w:cs="Times New Roman"/>
          <w:b/>
          <w:bCs/>
          <w:kern w:val="0"/>
          <w:sz w:val="32"/>
          <w:szCs w:val="32"/>
          <w:lang w:eastAsia="de-DE"/>
          <w14:ligatures w14:val="none"/>
        </w:rPr>
        <w:t>Fortbildung zu ‘Autismus</w:t>
      </w:r>
      <w:r w:rsidR="00371185">
        <w:rPr>
          <w:rFonts w:ascii="Helvetica" w:eastAsia="Times New Roman" w:hAnsi="Helvetica" w:cs="Times New Roman"/>
          <w:b/>
          <w:bCs/>
          <w:kern w:val="0"/>
          <w:sz w:val="32"/>
          <w:szCs w:val="32"/>
          <w:lang w:eastAsia="de-DE"/>
          <w14:ligatures w14:val="none"/>
        </w:rPr>
        <w:t>’</w:t>
      </w:r>
      <w:r w:rsidRPr="00F01DC2">
        <w:rPr>
          <w:rFonts w:ascii="Helvetica" w:eastAsia="Times New Roman" w:hAnsi="Helvetica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 </w:t>
      </w:r>
      <w:r w:rsidR="00371185" w:rsidRPr="00371185">
        <w:rPr>
          <w:rFonts w:ascii="Helvetica" w:eastAsia="Times New Roman" w:hAnsi="Helvetica" w:cs="Times New Roman"/>
          <w:b/>
          <w:bCs/>
          <w:kern w:val="0"/>
          <w:lang w:eastAsia="de-DE"/>
          <w14:ligatures w14:val="none"/>
        </w:rPr>
        <w:t xml:space="preserve">(mit Fokus auf das </w:t>
      </w:r>
      <w:r w:rsidRPr="00371185">
        <w:rPr>
          <w:rFonts w:ascii="Helvetica" w:eastAsia="Times New Roman" w:hAnsi="Helvetica" w:cs="Times New Roman"/>
          <w:b/>
          <w:bCs/>
          <w:kern w:val="0"/>
          <w:lang w:eastAsia="de-DE"/>
          <w14:ligatures w14:val="none"/>
        </w:rPr>
        <w:t>Erwachsenenalter</w:t>
      </w:r>
      <w:r w:rsidR="00371185" w:rsidRPr="00371185">
        <w:rPr>
          <w:rFonts w:ascii="Helvetica" w:eastAsia="Times New Roman" w:hAnsi="Helvetica" w:cs="Times New Roman"/>
          <w:b/>
          <w:bCs/>
          <w:kern w:val="0"/>
          <w:lang w:eastAsia="de-DE"/>
          <w14:ligatures w14:val="none"/>
        </w:rPr>
        <w:t>)</w:t>
      </w:r>
    </w:p>
    <w:p w:rsidR="003D0C8B" w:rsidRPr="003A7DFF" w:rsidRDefault="003D0C8B" w:rsidP="00F01DC2">
      <w:pPr>
        <w:spacing w:before="100" w:beforeAutospacing="1" w:after="100" w:afterAutospacing="1" w:line="276" w:lineRule="auto"/>
        <w:rPr>
          <w:rFonts w:ascii="Helvetica" w:eastAsia="Times New Roman" w:hAnsi="Helvetica" w:cs="Times New Roman"/>
          <w:b/>
          <w:bCs/>
          <w:kern w:val="0"/>
          <w:lang w:eastAsia="de-DE"/>
          <w14:ligatures w14:val="none"/>
        </w:rPr>
      </w:pPr>
      <w:r w:rsidRPr="003A7DFF">
        <w:rPr>
          <w:rFonts w:ascii="Helvetica" w:eastAsia="Times New Roman" w:hAnsi="Helvetica" w:cs="Times New Roman"/>
          <w:b/>
          <w:bCs/>
          <w:kern w:val="0"/>
          <w:lang w:eastAsia="de-DE"/>
          <w14:ligatures w14:val="none"/>
        </w:rPr>
        <w:t xml:space="preserve">Datum: 14. November 2025 </w:t>
      </w:r>
      <w:r w:rsidRPr="003A7DFF">
        <w:rPr>
          <w:rFonts w:ascii="Helvetica" w:eastAsia="Times New Roman" w:hAnsi="Helvetica" w:cs="Times New Roman"/>
          <w:kern w:val="0"/>
          <w:lang w:eastAsia="de-DE"/>
          <w14:ligatures w14:val="none"/>
        </w:rPr>
        <w:t>von 09.00 – ca. 16:15 Uhr</w:t>
      </w:r>
    </w:p>
    <w:p w:rsidR="003D0C8B" w:rsidRPr="003A7DFF" w:rsidRDefault="003D0C8B" w:rsidP="00F01DC2">
      <w:pPr>
        <w:spacing w:before="100" w:beforeAutospacing="1" w:after="100" w:afterAutospacing="1" w:line="276" w:lineRule="auto"/>
        <w:rPr>
          <w:rFonts w:ascii="Helvetica" w:eastAsia="Times New Roman" w:hAnsi="Helvetica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3A7DFF">
        <w:rPr>
          <w:rFonts w:ascii="Helvetica" w:eastAsia="Times New Roman" w:hAnsi="Helvetica" w:cs="Times New Roman"/>
          <w:b/>
          <w:bCs/>
          <w:kern w:val="0"/>
          <w:lang w:eastAsia="de-DE"/>
          <w14:ligatures w14:val="none"/>
        </w:rPr>
        <w:t xml:space="preserve">Veranstaltungsort: Jugendherberge Solothurn, </w:t>
      </w:r>
      <w:proofErr w:type="spellStart"/>
      <w:r w:rsidRPr="003A7DFF">
        <w:rPr>
          <w:rFonts w:ascii="Helvetica" w:eastAsia="Times New Roman" w:hAnsi="Helvetica" w:cs="Times New Roman"/>
          <w:b/>
          <w:bCs/>
          <w:kern w:val="0"/>
          <w:lang w:eastAsia="de-DE"/>
          <w14:ligatures w14:val="none"/>
        </w:rPr>
        <w:t>Rötisaal</w:t>
      </w:r>
      <w:proofErr w:type="spellEnd"/>
      <w:r w:rsidRPr="003A7DFF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</w:r>
      <w:r w:rsidRPr="003A7DFF">
        <w:rPr>
          <w:rFonts w:ascii="Helvetica" w:eastAsia="Times New Roman" w:hAnsi="Helvetica" w:cs="Times New Roman"/>
          <w:kern w:val="0"/>
          <w:sz w:val="22"/>
          <w:szCs w:val="22"/>
          <w:lang w:eastAsia="de-DE"/>
          <w14:ligatures w14:val="none"/>
        </w:rPr>
        <w:t>Landhausquai 23, 4500 Solothurn</w:t>
      </w:r>
    </w:p>
    <w:p w:rsidR="00F01DC2" w:rsidRDefault="003D0C8B" w:rsidP="00F01DC2">
      <w:pPr>
        <w:spacing w:before="100" w:beforeAutospacing="1" w:after="100" w:afterAutospacing="1" w:line="276" w:lineRule="auto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proofErr w:type="spellStart"/>
      <w:r w:rsidRPr="003A7DFF">
        <w:rPr>
          <w:rFonts w:ascii="Helvetica" w:eastAsia="Times New Roman" w:hAnsi="Helvetica" w:cs="Times New Roman"/>
          <w:b/>
          <w:bCs/>
          <w:kern w:val="0"/>
          <w:lang w:eastAsia="de-DE"/>
          <w14:ligatures w14:val="none"/>
        </w:rPr>
        <w:t>Credits</w:t>
      </w:r>
      <w:proofErr w:type="spellEnd"/>
      <w:r w:rsidRPr="003A7DFF">
        <w:rPr>
          <w:rFonts w:ascii="Helvetica" w:eastAsia="Times New Roman" w:hAnsi="Helvetica" w:cs="Times New Roman"/>
          <w:b/>
          <w:bCs/>
          <w:kern w:val="0"/>
          <w:lang w:eastAsia="de-DE"/>
          <w14:ligatures w14:val="none"/>
        </w:rPr>
        <w:t xml:space="preserve">: </w:t>
      </w:r>
      <w:r w:rsidRPr="00892504">
        <w:rPr>
          <w:rFonts w:ascii="Helvetica" w:eastAsia="Times New Roman" w:hAnsi="Helvetica" w:cs="Times New Roman"/>
          <w:kern w:val="0"/>
          <w:lang w:eastAsia="de-DE"/>
          <w14:ligatures w14:val="none"/>
        </w:rPr>
        <w:t>Fortbildungseinheiten</w:t>
      </w:r>
      <w:r w:rsidR="00892504">
        <w:rPr>
          <w:rFonts w:ascii="Helvetica" w:eastAsia="Times New Roman" w:hAnsi="Helvetica" w:cs="Times New Roman"/>
          <w:kern w:val="0"/>
          <w:lang w:eastAsia="de-DE"/>
          <w14:ligatures w14:val="none"/>
        </w:rPr>
        <w:t xml:space="preserve"> </w:t>
      </w:r>
      <w:r w:rsidRPr="00892504">
        <w:rPr>
          <w:rFonts w:ascii="Helvetica" w:eastAsia="Times New Roman" w:hAnsi="Helvetica" w:cs="Times New Roman"/>
          <w:kern w:val="0"/>
          <w:lang w:eastAsia="de-DE"/>
          <w14:ligatures w14:val="none"/>
        </w:rPr>
        <w:t xml:space="preserve">sind </w:t>
      </w:r>
      <w:r w:rsidR="00152012">
        <w:rPr>
          <w:rFonts w:ascii="Helvetica" w:eastAsia="Times New Roman" w:hAnsi="Helvetica" w:cs="Times New Roman"/>
          <w:kern w:val="0"/>
          <w:lang w:eastAsia="de-DE"/>
          <w14:ligatures w14:val="none"/>
        </w:rPr>
        <w:t>in der Beantragung</w:t>
      </w:r>
      <w:r w:rsidRPr="00892504">
        <w:rPr>
          <w:rFonts w:ascii="Helvetica" w:eastAsia="Times New Roman" w:hAnsi="Helvetica" w:cs="Times New Roman"/>
          <w:kern w:val="0"/>
          <w:lang w:eastAsia="de-DE"/>
          <w14:ligatures w14:val="none"/>
        </w:rPr>
        <w:t xml:space="preserve"> bei der der FSP</w:t>
      </w:r>
    </w:p>
    <w:p w:rsidR="003D0C8B" w:rsidRPr="003A7DFF" w:rsidRDefault="003D0C8B" w:rsidP="00F01DC2">
      <w:pPr>
        <w:spacing w:before="100" w:beforeAutospacing="1" w:after="100" w:afterAutospacing="1" w:line="276" w:lineRule="auto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3A7DFF">
        <w:rPr>
          <w:rFonts w:ascii="Helvetica" w:eastAsia="Times New Roman" w:hAnsi="Helvetica" w:cs="Times New Roman"/>
          <w:b/>
          <w:bCs/>
          <w:kern w:val="0"/>
          <w:lang w:eastAsia="de-DE"/>
          <w14:ligatures w14:val="none"/>
        </w:rPr>
        <w:t>Preis: 200.-</w:t>
      </w:r>
      <w:r w:rsidRPr="003A7DFF">
        <w:rPr>
          <w:rFonts w:ascii="Helvetica" w:eastAsia="Times New Roman" w:hAnsi="Helvetica" w:cs="Times New Roman"/>
          <w:kern w:val="0"/>
          <w:lang w:eastAsia="de-DE"/>
          <w14:ligatures w14:val="none"/>
        </w:rPr>
        <w:t xml:space="preserve"> inkl. Pausen- und Mittagsverpflegung (reduzierter Tarif für VSP-Mitglieder 160.-)</w:t>
      </w:r>
    </w:p>
    <w:p w:rsidR="003A7DFF" w:rsidRDefault="003D0C8B" w:rsidP="00F01DC2">
      <w:pPr>
        <w:spacing w:before="100" w:beforeAutospacing="1" w:after="100" w:afterAutospacing="1" w:line="276" w:lineRule="auto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3A7DFF">
        <w:rPr>
          <w:rFonts w:ascii="Helvetica" w:eastAsia="Times New Roman" w:hAnsi="Helvetica" w:cs="Times New Roman"/>
          <w:b/>
          <w:bCs/>
          <w:kern w:val="0"/>
          <w:lang w:eastAsia="de-DE"/>
          <w14:ligatures w14:val="none"/>
        </w:rPr>
        <w:t xml:space="preserve">Dozent: </w:t>
      </w:r>
      <w:r w:rsidRPr="00F01DC2">
        <w:rPr>
          <w:rFonts w:ascii="Helvetica" w:eastAsia="Times New Roman" w:hAnsi="Helvetica" w:cs="Times New Roman"/>
          <w:i/>
          <w:iCs/>
          <w:kern w:val="0"/>
          <w:lang w:eastAsia="de-DE"/>
          <w14:ligatures w14:val="none"/>
        </w:rPr>
        <w:t>Matthias Huber</w:t>
      </w:r>
      <w:r w:rsidR="00892504">
        <w:rPr>
          <w:rFonts w:ascii="Helvetica" w:eastAsia="Times New Roman" w:hAnsi="Helvetica" w:cs="Times New Roman"/>
          <w:kern w:val="0"/>
          <w:lang w:eastAsia="de-DE"/>
          <w14:ligatures w14:val="none"/>
        </w:rPr>
        <w:t xml:space="preserve"> hat sein</w:t>
      </w:r>
      <w:r w:rsidRPr="003A7DFF">
        <w:rPr>
          <w:rFonts w:ascii="Helvetica" w:eastAsia="Times New Roman" w:hAnsi="Helvetica" w:cs="Times New Roman"/>
          <w:kern w:val="0"/>
          <w:lang w:eastAsia="de-DE"/>
          <w14:ligatures w14:val="none"/>
        </w:rPr>
        <w:t xml:space="preserve"> Psychologiestudium an der Universität Zürich </w:t>
      </w:r>
      <w:r w:rsidR="00892504">
        <w:rPr>
          <w:rFonts w:ascii="Helvetica" w:eastAsia="Times New Roman" w:hAnsi="Helvetica" w:cs="Times New Roman"/>
          <w:kern w:val="0"/>
          <w:lang w:eastAsia="de-DE"/>
          <w14:ligatures w14:val="none"/>
        </w:rPr>
        <w:t xml:space="preserve">absolviert </w:t>
      </w:r>
      <w:r w:rsidRPr="003A7DFF">
        <w:rPr>
          <w:rFonts w:ascii="Helvetica" w:eastAsia="Times New Roman" w:hAnsi="Helvetica" w:cs="Times New Roman"/>
          <w:kern w:val="0"/>
          <w:lang w:eastAsia="de-DE"/>
          <w14:ligatures w14:val="none"/>
        </w:rPr>
        <w:t>und</w:t>
      </w:r>
      <w:r w:rsidR="00892504">
        <w:rPr>
          <w:rFonts w:ascii="Helvetica" w:eastAsia="Times New Roman" w:hAnsi="Helvetica" w:cs="Times New Roman"/>
          <w:kern w:val="0"/>
          <w:lang w:eastAsia="de-DE"/>
          <w14:ligatures w14:val="none"/>
        </w:rPr>
        <w:t xml:space="preserve"> ist</w:t>
      </w:r>
      <w:r w:rsidRPr="003A7DFF">
        <w:rPr>
          <w:rFonts w:ascii="Helvetica" w:eastAsia="Times New Roman" w:hAnsi="Helvetica" w:cs="Times New Roman"/>
          <w:kern w:val="0"/>
          <w:lang w:eastAsia="de-DE"/>
          <w14:ligatures w14:val="none"/>
        </w:rPr>
        <w:t xml:space="preserve"> mit dem Asperger-Syndrom</w:t>
      </w:r>
      <w:r w:rsidR="00892504">
        <w:rPr>
          <w:rFonts w:ascii="Helvetica" w:eastAsia="Times New Roman" w:hAnsi="Helvetica" w:cs="Times New Roman"/>
          <w:kern w:val="0"/>
          <w:lang w:eastAsia="de-DE"/>
          <w14:ligatures w14:val="none"/>
        </w:rPr>
        <w:t xml:space="preserve"> </w:t>
      </w:r>
      <w:r w:rsidR="00892504" w:rsidRPr="003A7DFF">
        <w:rPr>
          <w:rFonts w:ascii="Helvetica" w:eastAsia="Times New Roman" w:hAnsi="Helvetica" w:cs="Times New Roman"/>
          <w:kern w:val="0"/>
          <w:lang w:eastAsia="de-DE"/>
          <w14:ligatures w14:val="none"/>
        </w:rPr>
        <w:t>diagnostiziert</w:t>
      </w:r>
      <w:r w:rsidRPr="003A7DFF">
        <w:rPr>
          <w:rFonts w:ascii="Helvetica" w:eastAsia="Times New Roman" w:hAnsi="Helvetica" w:cs="Times New Roman"/>
          <w:kern w:val="0"/>
          <w:lang w:eastAsia="de-DE"/>
          <w14:ligatures w14:val="none"/>
        </w:rPr>
        <w:t xml:space="preserve">. Er hat langjährig als </w:t>
      </w:r>
      <w:r w:rsidRPr="003D0C8B">
        <w:rPr>
          <w:rFonts w:ascii="Helvetica" w:eastAsia="Times New Roman" w:hAnsi="Helvetica" w:cs="Times New Roman"/>
          <w:kern w:val="0"/>
          <w:lang w:eastAsia="de-DE"/>
          <w14:ligatures w14:val="none"/>
        </w:rPr>
        <w:t>Autismus-Spezialist an der Uniklinik für Kinder- und Jugendpsychiatrie und Psychotherapie an der UPD Bern gearbeitet</w:t>
      </w:r>
      <w:r w:rsidRPr="003A7DFF">
        <w:rPr>
          <w:rFonts w:ascii="Helvetica" w:eastAsia="Times New Roman" w:hAnsi="Helvetica" w:cs="Times New Roman"/>
          <w:kern w:val="0"/>
          <w:lang w:eastAsia="de-DE"/>
          <w14:ligatures w14:val="none"/>
        </w:rPr>
        <w:t xml:space="preserve">. Seit </w:t>
      </w:r>
      <w:r w:rsidRPr="003D0C8B">
        <w:rPr>
          <w:rFonts w:ascii="Helvetica" w:eastAsia="Times New Roman" w:hAnsi="Helvetica" w:cs="Times New Roman"/>
          <w:kern w:val="0"/>
          <w:lang w:eastAsia="de-DE"/>
          <w14:ligatures w14:val="none"/>
        </w:rPr>
        <w:t>Mai 2023 arbeite</w:t>
      </w:r>
      <w:r w:rsidR="00892504">
        <w:rPr>
          <w:rFonts w:ascii="Helvetica" w:eastAsia="Times New Roman" w:hAnsi="Helvetica" w:cs="Times New Roman"/>
          <w:kern w:val="0"/>
          <w:lang w:eastAsia="de-DE"/>
          <w14:ligatures w14:val="none"/>
        </w:rPr>
        <w:t>t</w:t>
      </w:r>
      <w:r w:rsidRPr="003A7DFF">
        <w:rPr>
          <w:rFonts w:ascii="Helvetica" w:eastAsia="Times New Roman" w:hAnsi="Helvetica" w:cs="Times New Roman"/>
          <w:kern w:val="0"/>
          <w:lang w:eastAsia="de-DE"/>
          <w14:ligatures w14:val="none"/>
        </w:rPr>
        <w:t xml:space="preserve"> er </w:t>
      </w:r>
      <w:r w:rsidRPr="003D0C8B">
        <w:rPr>
          <w:rFonts w:ascii="Helvetica" w:eastAsia="Times New Roman" w:hAnsi="Helvetica" w:cs="Times New Roman"/>
          <w:kern w:val="0"/>
          <w:lang w:eastAsia="de-DE"/>
          <w14:ligatures w14:val="none"/>
        </w:rPr>
        <w:t xml:space="preserve">bei der </w:t>
      </w:r>
      <w:proofErr w:type="spellStart"/>
      <w:r w:rsidRPr="003D0C8B">
        <w:rPr>
          <w:rFonts w:ascii="Helvetica" w:eastAsia="Times New Roman" w:hAnsi="Helvetica" w:cs="Times New Roman"/>
          <w:kern w:val="0"/>
          <w:lang w:eastAsia="de-DE"/>
          <w14:ligatures w14:val="none"/>
        </w:rPr>
        <w:t>Autismusberatungsstelle</w:t>
      </w:r>
      <w:proofErr w:type="spellEnd"/>
      <w:r w:rsidRPr="003D0C8B">
        <w:rPr>
          <w:rFonts w:ascii="Helvetica" w:eastAsia="Times New Roman" w:hAnsi="Helvetica" w:cs="Times New Roman"/>
          <w:kern w:val="0"/>
          <w:lang w:eastAsia="de-DE"/>
          <w14:ligatures w14:val="none"/>
        </w:rPr>
        <w:t xml:space="preserve"> der Stiftung Kind &amp; Autismus in Urdorf und</w:t>
      </w:r>
      <w:r w:rsidR="00892504">
        <w:rPr>
          <w:rFonts w:ascii="Helvetica" w:eastAsia="Times New Roman" w:hAnsi="Helvetica" w:cs="Times New Roman"/>
          <w:kern w:val="0"/>
          <w:lang w:eastAsia="de-DE"/>
          <w14:ligatures w14:val="none"/>
        </w:rPr>
        <w:t xml:space="preserve"> </w:t>
      </w:r>
      <w:r w:rsidRPr="003D0C8B">
        <w:rPr>
          <w:rFonts w:ascii="Helvetica" w:eastAsia="Times New Roman" w:hAnsi="Helvetica" w:cs="Times New Roman"/>
          <w:kern w:val="0"/>
          <w:lang w:eastAsia="de-DE"/>
          <w14:ligatures w14:val="none"/>
        </w:rPr>
        <w:t>ber</w:t>
      </w:r>
      <w:r w:rsidRPr="003A7DFF">
        <w:rPr>
          <w:rFonts w:ascii="Helvetica" w:eastAsia="Times New Roman" w:hAnsi="Helvetica" w:cs="Times New Roman"/>
          <w:kern w:val="0"/>
          <w:lang w:eastAsia="de-DE"/>
          <w14:ligatures w14:val="none"/>
        </w:rPr>
        <w:t>ät</w:t>
      </w:r>
      <w:r w:rsidRPr="003D0C8B">
        <w:rPr>
          <w:rFonts w:ascii="Helvetica" w:eastAsia="Times New Roman" w:hAnsi="Helvetica" w:cs="Times New Roman"/>
          <w:kern w:val="0"/>
          <w:lang w:eastAsia="de-DE"/>
          <w14:ligatures w14:val="none"/>
        </w:rPr>
        <w:t xml:space="preserve"> Kinder, Jugendliche, Erwachsene, Eltern und Fachleute.</w:t>
      </w:r>
      <w:r w:rsidRPr="003A7DFF">
        <w:rPr>
          <w:rFonts w:ascii="Helvetica" w:eastAsia="Times New Roman" w:hAnsi="Helvetica" w:cs="Times New Roman"/>
          <w:kern w:val="0"/>
          <w:lang w:eastAsia="de-DE"/>
          <w14:ligatures w14:val="none"/>
        </w:rPr>
        <w:t xml:space="preserve"> Daneben hält er Vorträge und gibt Weiterbildungen im Bereich Autismus. </w:t>
      </w:r>
    </w:p>
    <w:p w:rsidR="003A7DFF" w:rsidRPr="00892504" w:rsidRDefault="003D0C8B" w:rsidP="00F01DC2">
      <w:pPr>
        <w:spacing w:before="100" w:beforeAutospacing="1" w:after="100" w:afterAutospacing="1" w:line="276" w:lineRule="auto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3A7DFF">
        <w:rPr>
          <w:rFonts w:ascii="Helvetica" w:eastAsia="Times New Roman" w:hAnsi="Helvetica" w:cs="Times New Roman"/>
          <w:b/>
          <w:bCs/>
          <w:kern w:val="0"/>
          <w:lang w:eastAsia="de-DE"/>
          <w14:ligatures w14:val="none"/>
        </w:rPr>
        <w:t xml:space="preserve">Inhalt: </w:t>
      </w:r>
      <w:r w:rsidRPr="00421C2A">
        <w:rPr>
          <w:rFonts w:ascii="Helvetica" w:hAnsi="Helvetica"/>
        </w:rPr>
        <w:t>Diese</w:t>
      </w:r>
      <w:r w:rsidR="00892504">
        <w:rPr>
          <w:rFonts w:ascii="Helvetica" w:hAnsi="Helvetica"/>
        </w:rPr>
        <w:t xml:space="preserve"> Fortbildung </w:t>
      </w:r>
      <w:r w:rsidRPr="00421C2A">
        <w:rPr>
          <w:rFonts w:ascii="Helvetica" w:hAnsi="Helvetica"/>
        </w:rPr>
        <w:t xml:space="preserve">befasst sich mit den Herausforderungen und Ressourcen im Alltagsleben von Erwachsenen Menschen im </w:t>
      </w:r>
      <w:proofErr w:type="spellStart"/>
      <w:r w:rsidRPr="00421C2A">
        <w:rPr>
          <w:rFonts w:ascii="Helvetica" w:hAnsi="Helvetica"/>
        </w:rPr>
        <w:t>Autismusspektrum</w:t>
      </w:r>
      <w:proofErr w:type="spellEnd"/>
      <w:r w:rsidRPr="00421C2A">
        <w:rPr>
          <w:rFonts w:ascii="Helvetica" w:hAnsi="Helvetica"/>
        </w:rPr>
        <w:t>. Was erleben autistische wahrnehmende und denkende Menschen in ihren (Herkunfts-)Familien, am Arbeitsplatz, in der Freizeit und wenn sie von Fachleuten begleitet werden?</w:t>
      </w:r>
      <w:r w:rsidR="00892504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</w:r>
      <w:r w:rsidRPr="00421C2A">
        <w:rPr>
          <w:rFonts w:ascii="Helvetica" w:hAnsi="Helvetica"/>
        </w:rPr>
        <w:t xml:space="preserve">Wie könnten die Wahrnehmungsbesonderheiten in der therapeutischen Arbeit oder in der Beratung und Begleitung von Menschen im </w:t>
      </w:r>
      <w:proofErr w:type="spellStart"/>
      <w:r w:rsidRPr="00421C2A">
        <w:rPr>
          <w:rFonts w:ascii="Helvetica" w:hAnsi="Helvetica"/>
        </w:rPr>
        <w:t>Autismusspektrum</w:t>
      </w:r>
      <w:proofErr w:type="spellEnd"/>
      <w:r w:rsidRPr="00421C2A">
        <w:rPr>
          <w:rFonts w:ascii="Helvetica" w:hAnsi="Helvetica"/>
        </w:rPr>
        <w:t xml:space="preserve"> berücksichtigt werden?</w:t>
      </w:r>
      <w:r w:rsidR="003A7DFF">
        <w:rPr>
          <w:rFonts w:ascii="Helvetica" w:hAnsi="Helvetica"/>
        </w:rPr>
        <w:br/>
      </w:r>
      <w:r w:rsidRPr="00421C2A">
        <w:rPr>
          <w:rFonts w:ascii="Helvetica" w:hAnsi="Helvetica"/>
        </w:rPr>
        <w:t>Welche Missverständnissen begegnen Menschen mit und ohne Autismus im privaten, therapeutischen und beruflichen Alltag und wie könnten diese reduziert werden?</w:t>
      </w:r>
      <w:r w:rsidR="003A7DFF">
        <w:rPr>
          <w:rFonts w:ascii="Helvetica" w:hAnsi="Helvetica"/>
        </w:rPr>
        <w:br/>
      </w:r>
      <w:r w:rsidRPr="00421C2A">
        <w:rPr>
          <w:rFonts w:ascii="Helvetica" w:hAnsi="Helvetica"/>
        </w:rPr>
        <w:t>Anhand vieler Beispiele aus der Praxis und anhand von eigenen autobiographischen Beispielen soll aufgezeigt werden, wie Menschen mit und ohne Autismus voneinander lernen können.</w:t>
      </w:r>
    </w:p>
    <w:p w:rsidR="003D0C8B" w:rsidRDefault="003D0C8B" w:rsidP="00F01DC2">
      <w:pPr>
        <w:spacing w:line="276" w:lineRule="auto"/>
        <w:rPr>
          <w:rFonts w:ascii="Helvetica" w:eastAsia="Times New Roman" w:hAnsi="Helvetica" w:cs="Times New Roman"/>
          <w:kern w:val="0"/>
          <w:lang w:eastAsia="de-DE"/>
          <w14:ligatures w14:val="none"/>
        </w:rPr>
      </w:pPr>
      <w:r w:rsidRPr="003D0C8B">
        <w:rPr>
          <w:rFonts w:ascii="Helvetica" w:eastAsia="Times New Roman" w:hAnsi="Helvetica" w:cs="Times New Roman"/>
          <w:b/>
          <w:bCs/>
          <w:kern w:val="0"/>
          <w:shd w:val="clear" w:color="auto" w:fill="FFFFFF"/>
          <w:lang w:eastAsia="de-DE"/>
          <w14:ligatures w14:val="none"/>
        </w:rPr>
        <w:t>Ziele:</w:t>
      </w:r>
      <w:r w:rsidRPr="003D0C8B">
        <w:rPr>
          <w:rFonts w:ascii="Helvetica" w:eastAsia="Times New Roman" w:hAnsi="Helvetica" w:cs="Times New Roman"/>
          <w:kern w:val="0"/>
          <w:lang w:eastAsia="de-DE"/>
          <w14:ligatures w14:val="none"/>
        </w:rPr>
        <w:t xml:space="preserve"> </w:t>
      </w:r>
    </w:p>
    <w:p w:rsidR="003D0C8B" w:rsidRPr="003D0C8B" w:rsidRDefault="003D0C8B" w:rsidP="00F01DC2">
      <w:pPr>
        <w:pStyle w:val="Listenabsatz"/>
        <w:numPr>
          <w:ilvl w:val="0"/>
          <w:numId w:val="3"/>
        </w:numPr>
        <w:spacing w:line="276" w:lineRule="auto"/>
        <w:rPr>
          <w:rFonts w:ascii="Helvetica" w:hAnsi="Helvetica"/>
        </w:rPr>
      </w:pPr>
      <w:r w:rsidRPr="003D0C8B">
        <w:rPr>
          <w:rFonts w:ascii="Helvetica" w:hAnsi="Helvetica"/>
        </w:rPr>
        <w:t>Wissen darüber, wie Menschen mit Autismus wahrnehmen, denken, kommunizieren, Sprache verarbeiten, soziales wahrnehmen und interpretieren</w:t>
      </w:r>
    </w:p>
    <w:p w:rsidR="003D0C8B" w:rsidRPr="00421C2A" w:rsidRDefault="003D0C8B" w:rsidP="00F01DC2">
      <w:pPr>
        <w:numPr>
          <w:ilvl w:val="0"/>
          <w:numId w:val="2"/>
        </w:numPr>
        <w:spacing w:line="276" w:lineRule="auto"/>
        <w:rPr>
          <w:rFonts w:ascii="Helvetica" w:hAnsi="Helvetica"/>
        </w:rPr>
      </w:pPr>
      <w:r w:rsidRPr="00421C2A">
        <w:rPr>
          <w:rFonts w:ascii="Helvetica" w:hAnsi="Helvetica"/>
        </w:rPr>
        <w:t>Informationen zur beruflichen Integration</w:t>
      </w:r>
    </w:p>
    <w:p w:rsidR="003D0C8B" w:rsidRPr="00421C2A" w:rsidRDefault="003D0C8B" w:rsidP="00F01DC2">
      <w:pPr>
        <w:numPr>
          <w:ilvl w:val="0"/>
          <w:numId w:val="2"/>
        </w:numPr>
        <w:spacing w:line="276" w:lineRule="auto"/>
        <w:rPr>
          <w:rFonts w:ascii="Helvetica" w:hAnsi="Helvetica"/>
        </w:rPr>
      </w:pPr>
      <w:r w:rsidRPr="00421C2A">
        <w:rPr>
          <w:rFonts w:ascii="Helvetica" w:hAnsi="Helvetica"/>
        </w:rPr>
        <w:t>Kenntnisse über therapeutische Implikationen und komplexe Missverständnisse in therapeutischen und/oder beraterischen Settings</w:t>
      </w:r>
    </w:p>
    <w:p w:rsidR="003A7DFF" w:rsidRPr="00892504" w:rsidRDefault="003D0C8B" w:rsidP="00F01DC2">
      <w:pPr>
        <w:spacing w:before="100" w:beforeAutospacing="1" w:after="100" w:afterAutospacing="1" w:line="276" w:lineRule="auto"/>
        <w:rPr>
          <w:rFonts w:ascii="Helvetica" w:eastAsia="Times New Roman" w:hAnsi="Helvetica" w:cs="Times New Roman"/>
          <w:kern w:val="0"/>
          <w:sz w:val="22"/>
          <w:szCs w:val="22"/>
          <w:lang w:eastAsia="de-DE"/>
          <w14:ligatures w14:val="none"/>
        </w:rPr>
      </w:pPr>
      <w:r w:rsidRPr="003A7DFF">
        <w:rPr>
          <w:rFonts w:ascii="Helvetica" w:eastAsia="Times New Roman" w:hAnsi="Helvetica" w:cs="Times New Roman"/>
          <w:b/>
          <w:bCs/>
          <w:kern w:val="0"/>
          <w:lang w:eastAsia="de-DE"/>
          <w14:ligatures w14:val="none"/>
        </w:rPr>
        <w:t>Anmeldung</w:t>
      </w:r>
      <w:r w:rsidRPr="003A7DFF">
        <w:rPr>
          <w:rFonts w:ascii="Helvetica" w:eastAsia="Times New Roman" w:hAnsi="Helvetica" w:cs="Times New Roman"/>
          <w:kern w:val="0"/>
          <w:lang w:eastAsia="de-DE"/>
          <w14:ligatures w14:val="none"/>
        </w:rPr>
        <w:t xml:space="preserve">: </w:t>
      </w:r>
      <w:r w:rsidR="00912C62">
        <w:rPr>
          <w:rFonts w:ascii="Helvetica" w:eastAsia="Times New Roman" w:hAnsi="Helvetica" w:cs="Times New Roman"/>
          <w:kern w:val="0"/>
          <w:lang w:eastAsia="de-DE"/>
          <w14:ligatures w14:val="none"/>
        </w:rPr>
        <w:t>Gerne bis am 28.</w:t>
      </w:r>
      <w:r w:rsidR="001765B8">
        <w:rPr>
          <w:rFonts w:ascii="Helvetica" w:eastAsia="Times New Roman" w:hAnsi="Helvetica" w:cs="Times New Roman"/>
          <w:kern w:val="0"/>
          <w:lang w:eastAsia="de-DE"/>
          <w14:ligatures w14:val="none"/>
        </w:rPr>
        <w:t xml:space="preserve"> September </w:t>
      </w:r>
      <w:r w:rsidR="00912C62">
        <w:rPr>
          <w:rFonts w:ascii="Helvetica" w:eastAsia="Times New Roman" w:hAnsi="Helvetica" w:cs="Times New Roman"/>
          <w:kern w:val="0"/>
          <w:lang w:eastAsia="de-DE"/>
          <w14:ligatures w14:val="none"/>
        </w:rPr>
        <w:t>2025 p</w:t>
      </w:r>
      <w:r w:rsidRPr="003A7DFF">
        <w:rPr>
          <w:rFonts w:ascii="Helvetica" w:eastAsia="Times New Roman" w:hAnsi="Helvetica" w:cs="Times New Roman"/>
          <w:kern w:val="0"/>
          <w:lang w:eastAsia="de-DE"/>
          <w14:ligatures w14:val="none"/>
        </w:rPr>
        <w:t xml:space="preserve">er Mail an </w:t>
      </w:r>
      <w:hyperlink r:id="rId7" w:history="1">
        <w:r w:rsidRPr="003A7DFF">
          <w:rPr>
            <w:rStyle w:val="Hyperlink"/>
            <w:rFonts w:ascii="Helvetica" w:eastAsia="Times New Roman" w:hAnsi="Helvetica" w:cs="Times New Roman"/>
            <w:kern w:val="0"/>
            <w:lang w:eastAsia="de-DE"/>
            <w14:ligatures w14:val="none"/>
          </w:rPr>
          <w:t>e_schalk@hotmail.com</w:t>
        </w:r>
      </w:hyperlink>
      <w:r w:rsidR="003A7DFF">
        <w:rPr>
          <w:rFonts w:ascii="Helvetica" w:eastAsia="Times New Roman" w:hAnsi="Helvetica" w:cs="Times New Roman"/>
          <w:kern w:val="0"/>
          <w:lang w:eastAsia="de-DE"/>
          <w14:ligatures w14:val="none"/>
        </w:rPr>
        <w:br/>
      </w:r>
      <w:r w:rsidR="003A7DFF" w:rsidRPr="00892504">
        <w:rPr>
          <w:rFonts w:ascii="Helvetica" w:eastAsia="Times New Roman" w:hAnsi="Helvetica" w:cs="Times New Roman"/>
          <w:kern w:val="0"/>
          <w:sz w:val="22"/>
          <w:szCs w:val="22"/>
          <w:lang w:eastAsia="de-DE"/>
          <w14:ligatures w14:val="none"/>
        </w:rPr>
        <w:t>Eine kostenlose Abmeldung ist bis am 24. Oktober 2025 möglich.</w:t>
      </w:r>
    </w:p>
    <w:sectPr w:rsidR="003A7DFF" w:rsidRPr="00892504" w:rsidSect="00152012">
      <w:headerReference w:type="default" r:id="rId8"/>
      <w:pgSz w:w="11900" w:h="16840"/>
      <w:pgMar w:top="1417" w:right="1417" w:bottom="113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11FEC" w:rsidRDefault="00C11FEC" w:rsidP="00152012">
      <w:r>
        <w:separator/>
      </w:r>
    </w:p>
  </w:endnote>
  <w:endnote w:type="continuationSeparator" w:id="0">
    <w:p w:rsidR="00C11FEC" w:rsidRDefault="00C11FEC" w:rsidP="0015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11FEC" w:rsidRDefault="00C11FEC" w:rsidP="00152012">
      <w:r>
        <w:separator/>
      </w:r>
    </w:p>
  </w:footnote>
  <w:footnote w:type="continuationSeparator" w:id="0">
    <w:p w:rsidR="00C11FEC" w:rsidRDefault="00C11FEC" w:rsidP="0015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52012" w:rsidRDefault="00152012">
    <w:pPr>
      <w:pStyle w:val="Kopfzeile"/>
    </w:pPr>
    <w:r>
      <w:rPr>
        <w:noProof/>
      </w:rPr>
      <w:drawing>
        <wp:inline distT="0" distB="0" distL="0" distR="0" wp14:anchorId="3278883A" wp14:editId="550EED70">
          <wp:extent cx="1981200" cy="5715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2012" w:rsidRDefault="001520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A1BAF"/>
    <w:multiLevelType w:val="hybridMultilevel"/>
    <w:tmpl w:val="2B969D58"/>
    <w:lvl w:ilvl="0" w:tplc="AC20B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D2EBE"/>
    <w:multiLevelType w:val="multilevel"/>
    <w:tmpl w:val="E14A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DE6C60"/>
    <w:multiLevelType w:val="hybridMultilevel"/>
    <w:tmpl w:val="3FC6EB00"/>
    <w:lvl w:ilvl="0" w:tplc="CA2C7F76"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C454B"/>
    <w:multiLevelType w:val="multilevel"/>
    <w:tmpl w:val="0FF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0332992">
    <w:abstractNumId w:val="1"/>
  </w:num>
  <w:num w:numId="2" w16cid:durableId="259264290">
    <w:abstractNumId w:val="3"/>
  </w:num>
  <w:num w:numId="3" w16cid:durableId="1878397339">
    <w:abstractNumId w:val="0"/>
  </w:num>
  <w:num w:numId="4" w16cid:durableId="1391223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C2A"/>
    <w:rsid w:val="00074B3F"/>
    <w:rsid w:val="00152012"/>
    <w:rsid w:val="001765B8"/>
    <w:rsid w:val="002A792B"/>
    <w:rsid w:val="00371185"/>
    <w:rsid w:val="003A7DFF"/>
    <w:rsid w:val="003D0C8B"/>
    <w:rsid w:val="00421C2A"/>
    <w:rsid w:val="006023C6"/>
    <w:rsid w:val="007943A3"/>
    <w:rsid w:val="00892504"/>
    <w:rsid w:val="008C0E09"/>
    <w:rsid w:val="00912C62"/>
    <w:rsid w:val="00C11FEC"/>
    <w:rsid w:val="00F0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0482D15"/>
  <w15:chartTrackingRefBased/>
  <w15:docId w15:val="{AF1C3B46-63B8-EB4D-8159-CAFDA94E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D0C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D0C8B"/>
    <w:rPr>
      <w:color w:val="0563C1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D0C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D0C8B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D0C8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520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52012"/>
  </w:style>
  <w:style w:type="paragraph" w:styleId="Fuzeile">
    <w:name w:val="footer"/>
    <w:basedOn w:val="Standard"/>
    <w:link w:val="FuzeileZchn"/>
    <w:uiPriority w:val="99"/>
    <w:unhideWhenUsed/>
    <w:rsid w:val="001520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52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923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1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47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3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31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53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3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79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4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3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07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69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64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8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5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7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7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33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6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9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_schalk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Schalk</dc:creator>
  <cp:keywords/>
  <dc:description/>
  <cp:lastModifiedBy>Eva Schalk</cp:lastModifiedBy>
  <cp:revision>9</cp:revision>
  <dcterms:created xsi:type="dcterms:W3CDTF">2025-05-29T06:24:00Z</dcterms:created>
  <dcterms:modified xsi:type="dcterms:W3CDTF">2025-06-11T18:22:00Z</dcterms:modified>
</cp:coreProperties>
</file>